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898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4119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892C56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74F19">
        <w:rPr>
          <w:rFonts w:ascii="Corbel" w:hAnsi="Corbel"/>
          <w:i/>
          <w:smallCaps/>
          <w:sz w:val="24"/>
          <w:szCs w:val="24"/>
        </w:rPr>
        <w:t>2022/2025</w:t>
      </w:r>
    </w:p>
    <w:p w14:paraId="1476D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EA09303" w14:textId="0C42C8F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9D4C1A">
        <w:rPr>
          <w:rFonts w:ascii="Corbel" w:hAnsi="Corbel"/>
          <w:sz w:val="20"/>
          <w:szCs w:val="20"/>
        </w:rPr>
        <w:t>2023/2024</w:t>
      </w:r>
    </w:p>
    <w:p w14:paraId="61349C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50A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9DAFBA" w14:textId="77777777" w:rsidTr="00B819C8">
        <w:tc>
          <w:tcPr>
            <w:tcW w:w="2694" w:type="dxa"/>
            <w:vAlign w:val="center"/>
          </w:tcPr>
          <w:p w14:paraId="372D8C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6C80FF" w14:textId="77777777" w:rsidR="0085747A" w:rsidRPr="009C54AE" w:rsidRDefault="00C06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Prawne podstawy profilaktyki i resocjalizacji</w:t>
            </w:r>
          </w:p>
        </w:tc>
      </w:tr>
      <w:tr w:rsidR="0085747A" w:rsidRPr="009C54AE" w14:paraId="27FD199E" w14:textId="77777777" w:rsidTr="00B819C8">
        <w:tc>
          <w:tcPr>
            <w:tcW w:w="2694" w:type="dxa"/>
            <w:vAlign w:val="center"/>
          </w:tcPr>
          <w:p w14:paraId="766B14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ED8B1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E98C306" w14:textId="77777777" w:rsidTr="00B819C8">
        <w:tc>
          <w:tcPr>
            <w:tcW w:w="2694" w:type="dxa"/>
            <w:vAlign w:val="center"/>
          </w:tcPr>
          <w:p w14:paraId="33CC8157" w14:textId="25933C42" w:rsidR="0085747A" w:rsidRPr="009C54AE" w:rsidRDefault="009D4C1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AB043" w14:textId="21627D96" w:rsidR="0085747A" w:rsidRPr="009C54AE" w:rsidRDefault="009D4C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939211" w14:textId="77777777" w:rsidTr="00B819C8">
        <w:tc>
          <w:tcPr>
            <w:tcW w:w="2694" w:type="dxa"/>
            <w:vAlign w:val="center"/>
          </w:tcPr>
          <w:p w14:paraId="357E78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6207" w14:textId="171504FB" w:rsidR="0085747A" w:rsidRPr="009C54AE" w:rsidRDefault="009D4C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F7B3D5E" w14:textId="77777777" w:rsidTr="00B819C8">
        <w:tc>
          <w:tcPr>
            <w:tcW w:w="2694" w:type="dxa"/>
            <w:vAlign w:val="center"/>
          </w:tcPr>
          <w:p w14:paraId="27576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45204" w14:textId="57D0D7AE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D4C1A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17955645" w14:textId="77777777" w:rsidTr="00B819C8">
        <w:tc>
          <w:tcPr>
            <w:tcW w:w="2694" w:type="dxa"/>
            <w:vAlign w:val="center"/>
          </w:tcPr>
          <w:p w14:paraId="25EE17C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1375A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7B4B4BA" w14:textId="77777777" w:rsidTr="00B819C8">
        <w:tc>
          <w:tcPr>
            <w:tcW w:w="2694" w:type="dxa"/>
            <w:vAlign w:val="center"/>
          </w:tcPr>
          <w:p w14:paraId="571B5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D70A58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B0496C5" w14:textId="77777777" w:rsidTr="00B819C8">
        <w:tc>
          <w:tcPr>
            <w:tcW w:w="2694" w:type="dxa"/>
            <w:vAlign w:val="center"/>
          </w:tcPr>
          <w:p w14:paraId="3A86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B37E64" w14:textId="39072FDF" w:rsidR="0085747A" w:rsidRPr="009C54AE" w:rsidRDefault="009D4C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85747A" w:rsidRPr="009C54AE" w14:paraId="254611A9" w14:textId="77777777" w:rsidTr="00B819C8">
        <w:tc>
          <w:tcPr>
            <w:tcW w:w="2694" w:type="dxa"/>
            <w:vAlign w:val="center"/>
          </w:tcPr>
          <w:p w14:paraId="7A18F8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0621A9" w14:textId="77777777" w:rsidR="0085747A" w:rsidRPr="009C54AE" w:rsidRDefault="00F74F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7382C44" w14:textId="77777777" w:rsidTr="00B819C8">
        <w:tc>
          <w:tcPr>
            <w:tcW w:w="2694" w:type="dxa"/>
            <w:vAlign w:val="center"/>
          </w:tcPr>
          <w:p w14:paraId="0C203B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A655D8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093B571" w14:textId="77777777" w:rsidTr="00B819C8">
        <w:tc>
          <w:tcPr>
            <w:tcW w:w="2694" w:type="dxa"/>
            <w:vAlign w:val="center"/>
          </w:tcPr>
          <w:p w14:paraId="5106FCA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17653E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6A9809" w14:textId="77777777" w:rsidTr="00B819C8">
        <w:tc>
          <w:tcPr>
            <w:tcW w:w="2694" w:type="dxa"/>
            <w:vAlign w:val="center"/>
          </w:tcPr>
          <w:p w14:paraId="1DA499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A38678" w14:textId="77777777" w:rsidR="0085747A" w:rsidRPr="009C54AE" w:rsidRDefault="000E184B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64A3">
              <w:rPr>
                <w:rFonts w:ascii="Corbel" w:hAnsi="Corbel"/>
                <w:b w:val="0"/>
                <w:sz w:val="24"/>
                <w:szCs w:val="24"/>
              </w:rPr>
              <w:t>Ewa Markowska-Gos</w:t>
            </w:r>
          </w:p>
        </w:tc>
      </w:tr>
      <w:tr w:rsidR="0085747A" w:rsidRPr="009C54AE" w14:paraId="5C6A8C79" w14:textId="77777777" w:rsidTr="00B819C8">
        <w:tc>
          <w:tcPr>
            <w:tcW w:w="2694" w:type="dxa"/>
            <w:vAlign w:val="center"/>
          </w:tcPr>
          <w:p w14:paraId="7E5787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37208" w14:textId="7D568D47" w:rsidR="0085747A" w:rsidRPr="009C54AE" w:rsidRDefault="0085747A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E9BE9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5EA0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2D0A0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E662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F1BB4D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CA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D6C09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7F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98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3F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EC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30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81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F2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10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4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BCF6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9586" w14:textId="77777777" w:rsidR="00015B8F" w:rsidRPr="009C54AE" w:rsidRDefault="00F74F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E6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5A3F" w14:textId="4458CE52" w:rsidR="00015B8F" w:rsidRPr="009C54AE" w:rsidRDefault="00AC64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03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E8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4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64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85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6B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A3A5" w14:textId="77777777" w:rsidR="00015B8F" w:rsidRPr="009C54AE" w:rsidRDefault="00C064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47650F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616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345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91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963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FD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F2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0F5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B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41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C2E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B07FE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AF911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5EF44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3CE3378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89936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D601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30406" w14:textId="7C76D3A0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9EE2BC8" w14:textId="77777777" w:rsidR="009C54AE" w:rsidRDefault="00F74F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11243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BC95D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BE3F31" w14:textId="77777777" w:rsidTr="00745302">
        <w:tc>
          <w:tcPr>
            <w:tcW w:w="9670" w:type="dxa"/>
          </w:tcPr>
          <w:p w14:paraId="51CCB165" w14:textId="77777777" w:rsidR="0085747A" w:rsidRPr="009C54AE" w:rsidRDefault="006953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 przez studenta podstawowej wiedzy o społeczeństwie i zjawiskach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patologicznych</w:t>
            </w:r>
          </w:p>
        </w:tc>
      </w:tr>
    </w:tbl>
    <w:p w14:paraId="018B09EE" w14:textId="77777777"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089BBE" w14:textId="77777777"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4BAF4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9001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8DA30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B46A7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C68" w:rsidRPr="009C54AE" w14:paraId="722ABF4F" w14:textId="77777777" w:rsidTr="00923D7D">
        <w:tc>
          <w:tcPr>
            <w:tcW w:w="851" w:type="dxa"/>
            <w:vAlign w:val="center"/>
          </w:tcPr>
          <w:p w14:paraId="7465E532" w14:textId="77777777"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169A51" w14:textId="77777777"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 przez studenta  podstawowej wiedzy w zakresie prawnych podstaw  profilaktyki i resocjalizacji.</w:t>
            </w:r>
          </w:p>
        </w:tc>
      </w:tr>
      <w:tr w:rsidR="00E25C68" w:rsidRPr="009C54AE" w14:paraId="423A45F9" w14:textId="77777777" w:rsidTr="00923D7D">
        <w:tc>
          <w:tcPr>
            <w:tcW w:w="851" w:type="dxa"/>
            <w:vAlign w:val="center"/>
          </w:tcPr>
          <w:p w14:paraId="6CFA2824" w14:textId="77777777"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E2E364" w14:textId="77777777"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studentów  umiejętności  analizy i interpretacji treści  przepisów  z zakresu prawnych podstaw  profilaktyki i resocjalizacji.</w:t>
            </w:r>
          </w:p>
        </w:tc>
      </w:tr>
      <w:tr w:rsidR="00E25C68" w:rsidRPr="009C54AE" w14:paraId="0F6D41FA" w14:textId="77777777" w:rsidTr="00923D7D">
        <w:tc>
          <w:tcPr>
            <w:tcW w:w="851" w:type="dxa"/>
            <w:vAlign w:val="center"/>
          </w:tcPr>
          <w:p w14:paraId="509B48B5" w14:textId="77777777"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0412D21" w14:textId="77777777"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</w:t>
            </w:r>
            <w:r w:rsidR="00216128">
              <w:rPr>
                <w:rFonts w:ascii="Corbel" w:hAnsi="Corbel"/>
                <w:b w:val="0"/>
                <w:sz w:val="24"/>
                <w:szCs w:val="24"/>
              </w:rPr>
              <w:t xml:space="preserve">a kompetencji  do podejmowania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decyzji  i działań  adekwatnych  do litery prawa  z  perspektywy  wykonywanej profesji.</w:t>
            </w:r>
          </w:p>
        </w:tc>
      </w:tr>
    </w:tbl>
    <w:p w14:paraId="6D88D8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E1E2C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C672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655109F" w14:textId="77777777" w:rsidTr="0071620A">
        <w:tc>
          <w:tcPr>
            <w:tcW w:w="1701" w:type="dxa"/>
            <w:vAlign w:val="center"/>
          </w:tcPr>
          <w:p w14:paraId="192DAE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355F92" w14:textId="6D1666F7" w:rsidR="009D4C1A" w:rsidRDefault="0085747A" w:rsidP="009D4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87B3BA9" w14:textId="7AE98EC0" w:rsidR="009D4C1A" w:rsidRPr="009C54AE" w:rsidRDefault="009D4C1A" w:rsidP="009D4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AAC7D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5C68" w:rsidRPr="009C54AE" w14:paraId="2E8B25D7" w14:textId="77777777" w:rsidTr="005E6E85">
        <w:tc>
          <w:tcPr>
            <w:tcW w:w="1701" w:type="dxa"/>
          </w:tcPr>
          <w:p w14:paraId="486B82FF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F8D454E" w14:textId="28F95AC6" w:rsidR="00E25C68" w:rsidRDefault="009D4C1A" w:rsidP="00586552">
            <w:pPr>
              <w:pStyle w:val="Standard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Z</w:t>
            </w:r>
            <w:r w:rsidR="007C7310">
              <w:rPr>
                <w:rFonts w:ascii="Corbel" w:hAnsi="Corbel" w:cs="Times New Roman"/>
              </w:rPr>
              <w:t>definiuje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podstawowe</w:t>
            </w:r>
            <w:proofErr w:type="spellEnd"/>
            <w:r w:rsidR="00586552">
              <w:rPr>
                <w:rFonts w:ascii="Corbel" w:hAnsi="Corbel" w:cs="Times New Roman"/>
              </w:rPr>
              <w:t xml:space="preserve">  </w:t>
            </w:r>
            <w:proofErr w:type="spellStart"/>
            <w:r w:rsidR="00586552">
              <w:rPr>
                <w:rFonts w:ascii="Corbel" w:hAnsi="Corbel" w:cs="Times New Roman"/>
              </w:rPr>
              <w:t>pojęcia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dotyczące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prawnych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podsta</w:t>
            </w:r>
            <w:r w:rsidR="00586552">
              <w:rPr>
                <w:rFonts w:ascii="Corbel" w:hAnsi="Corbel" w:cs="Times New Roman"/>
              </w:rPr>
              <w:t>w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profilaktyki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i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resocjaliza</w:t>
            </w:r>
            <w:r w:rsidR="00586552">
              <w:rPr>
                <w:rFonts w:ascii="Corbel" w:hAnsi="Corbel" w:cs="Times New Roman"/>
              </w:rPr>
              <w:t>cji</w:t>
            </w:r>
            <w:proofErr w:type="spellEnd"/>
            <w:r w:rsidR="00586552">
              <w:rPr>
                <w:rFonts w:ascii="Corbel" w:hAnsi="Corbel" w:cs="Times New Roman"/>
              </w:rPr>
              <w:t xml:space="preserve">  </w:t>
            </w:r>
            <w:proofErr w:type="spellStart"/>
            <w:r w:rsidR="00586552">
              <w:rPr>
                <w:rFonts w:ascii="Corbel" w:hAnsi="Corbel" w:cs="Times New Roman"/>
              </w:rPr>
              <w:t>obowiązujące</w:t>
            </w:r>
            <w:proofErr w:type="spellEnd"/>
            <w:r w:rsidR="00586552">
              <w:rPr>
                <w:rFonts w:ascii="Corbel" w:hAnsi="Corbel" w:cs="Times New Roman"/>
              </w:rPr>
              <w:t xml:space="preserve"> w </w:t>
            </w:r>
            <w:proofErr w:type="spellStart"/>
            <w:r w:rsidR="00586552">
              <w:rPr>
                <w:rFonts w:ascii="Corbel" w:hAnsi="Corbel" w:cs="Times New Roman"/>
              </w:rPr>
              <w:t>polskim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systemie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prawa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oraz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przypisze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poszczególne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jej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obszary</w:t>
            </w:r>
            <w:proofErr w:type="spellEnd"/>
            <w:r w:rsidR="00586552">
              <w:rPr>
                <w:rFonts w:ascii="Corbel" w:hAnsi="Corbel" w:cs="Times New Roman"/>
              </w:rPr>
              <w:t xml:space="preserve"> do </w:t>
            </w:r>
            <w:proofErr w:type="spellStart"/>
            <w:r w:rsidR="00586552">
              <w:rPr>
                <w:rFonts w:ascii="Corbel" w:hAnsi="Corbel" w:cs="Times New Roman"/>
              </w:rPr>
              <w:t>konkretnych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dziedzin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nauk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prawnych</w:t>
            </w:r>
            <w:proofErr w:type="spellEnd"/>
            <w:r w:rsidR="00586552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49A8A4EA" w14:textId="77777777" w:rsidR="00E25C68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D1B61FE" w14:textId="4B3075B6" w:rsidR="00F74F19" w:rsidRPr="009C54AE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08E1A775" w14:textId="77777777" w:rsidTr="007C7310">
        <w:trPr>
          <w:trHeight w:val="903"/>
        </w:trPr>
        <w:tc>
          <w:tcPr>
            <w:tcW w:w="1701" w:type="dxa"/>
          </w:tcPr>
          <w:p w14:paraId="2B377768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9ECA381" w14:textId="246DB9FF" w:rsidR="00E25C68" w:rsidRDefault="009D4C1A" w:rsidP="007C7310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P</w:t>
            </w:r>
            <w:r w:rsidR="007C7310">
              <w:rPr>
                <w:rFonts w:ascii="Corbel" w:hAnsi="Corbel" w:cs="Times New Roman"/>
              </w:rPr>
              <w:t>rzedstawi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istotę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 w:rsidRPr="007C7310">
              <w:rPr>
                <w:rFonts w:ascii="Corbel" w:hAnsi="Corbel" w:cs="Times New Roman"/>
              </w:rPr>
              <w:t>zagadnień</w:t>
            </w:r>
            <w:proofErr w:type="spellEnd"/>
            <w:r w:rsidR="007C7310" w:rsidRP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 w:rsidRPr="007C7310">
              <w:rPr>
                <w:rFonts w:ascii="Corbel" w:hAnsi="Corbel" w:cs="Times New Roman"/>
              </w:rPr>
              <w:t>prawnych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dotyczących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profilaktyki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i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resocjalizacji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r w:rsidR="007C7310">
              <w:rPr>
                <w:rFonts w:ascii="Corbel" w:hAnsi="Corbel" w:cs="Times New Roman"/>
              </w:rPr>
              <w:t xml:space="preserve">w </w:t>
            </w:r>
            <w:proofErr w:type="spellStart"/>
            <w:r w:rsidR="007C7310">
              <w:rPr>
                <w:rFonts w:ascii="Corbel" w:hAnsi="Corbel" w:cs="Times New Roman"/>
              </w:rPr>
              <w:t>odniesieniu</w:t>
            </w:r>
            <w:proofErr w:type="spellEnd"/>
            <w:r w:rsidR="007C7310">
              <w:rPr>
                <w:rFonts w:ascii="Corbel" w:hAnsi="Corbel" w:cs="Times New Roman"/>
              </w:rPr>
              <w:t xml:space="preserve"> do </w:t>
            </w:r>
            <w:proofErr w:type="spellStart"/>
            <w:r w:rsidR="007C7310">
              <w:rPr>
                <w:rFonts w:ascii="Corbel" w:hAnsi="Corbel" w:cs="Times New Roman"/>
              </w:rPr>
              <w:t>innych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dyscyplin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naukowych</w:t>
            </w:r>
            <w:proofErr w:type="spellEnd"/>
            <w:r w:rsidR="007C7310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564953B8" w14:textId="77777777" w:rsidR="00E25C68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8D40571" w14:textId="1D20999E" w:rsidR="00F74F19" w:rsidRPr="009C54AE" w:rsidRDefault="00F74F19" w:rsidP="00F74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00042B79" w14:textId="77777777" w:rsidTr="005E6E85">
        <w:tc>
          <w:tcPr>
            <w:tcW w:w="1701" w:type="dxa"/>
          </w:tcPr>
          <w:p w14:paraId="53E1DA17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78931A" w14:textId="08AACCC4" w:rsidR="00E25C68" w:rsidRDefault="009D4C1A" w:rsidP="00586552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S</w:t>
            </w:r>
            <w:r w:rsidR="00586552">
              <w:rPr>
                <w:rFonts w:ascii="Corbel" w:hAnsi="Corbel" w:cs="Times New Roman"/>
              </w:rPr>
              <w:t>charakteryzuje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zadania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cele</w:t>
            </w:r>
            <w:proofErr w:type="spellEnd"/>
            <w:r w:rsidR="00586552" w:rsidRP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 w:rsidRPr="003C3FA7">
              <w:rPr>
                <w:rFonts w:ascii="Corbel" w:hAnsi="Corbel" w:cs="Times New Roman"/>
              </w:rPr>
              <w:t>poszczególnych</w:t>
            </w:r>
            <w:proofErr w:type="spellEnd"/>
            <w:r w:rsidR="00586552" w:rsidRP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 w:rsidRPr="003C3FA7">
              <w:rPr>
                <w:rFonts w:ascii="Corbel" w:hAnsi="Corbel" w:cs="Times New Roman"/>
              </w:rPr>
              <w:t>instytucji</w:t>
            </w:r>
            <w:proofErr w:type="spellEnd"/>
            <w:r w:rsidR="00586552" w:rsidRP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funkcjonujących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w </w:t>
            </w:r>
            <w:proofErr w:type="spellStart"/>
            <w:r w:rsidR="00586552">
              <w:rPr>
                <w:rFonts w:ascii="Corbel" w:hAnsi="Corbel" w:cs="Times New Roman"/>
              </w:rPr>
              <w:t>obszarze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profilaktyki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resocjalizacji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biorąc</w:t>
            </w:r>
            <w:proofErr w:type="spellEnd"/>
            <w:r w:rsidR="00586552">
              <w:rPr>
                <w:rFonts w:ascii="Corbel" w:hAnsi="Corbel" w:cs="Times New Roman"/>
              </w:rPr>
              <w:t xml:space="preserve"> pod </w:t>
            </w:r>
            <w:proofErr w:type="spellStart"/>
            <w:r w:rsidR="00586552">
              <w:rPr>
                <w:rFonts w:ascii="Corbel" w:hAnsi="Corbel" w:cs="Times New Roman"/>
              </w:rPr>
              <w:t>uwagę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zbiory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pojęć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teorii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tworzących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podstawy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prawne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tych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działalności</w:t>
            </w:r>
            <w:proofErr w:type="spellEnd"/>
            <w:r w:rsidR="00586552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1EB011C2" w14:textId="77777777"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70802B25" w14:textId="06B1F55A" w:rsidR="00F74F19" w:rsidRPr="009C54AE" w:rsidRDefault="00F74F19" w:rsidP="00F74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4B48938F" w14:textId="77777777" w:rsidTr="005E6E85">
        <w:tc>
          <w:tcPr>
            <w:tcW w:w="1701" w:type="dxa"/>
          </w:tcPr>
          <w:p w14:paraId="3B046C57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BD25F7" w14:textId="57F925C6" w:rsidR="00E25C68" w:rsidRDefault="009D4C1A" w:rsidP="00216128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Dokona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anlizy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i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oceni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różne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zjawiska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społeczne</w:t>
            </w:r>
            <w:proofErr w:type="spellEnd"/>
            <w:r w:rsidR="00E25C68">
              <w:rPr>
                <w:rFonts w:ascii="Corbel" w:hAnsi="Corbel" w:cs="Times New Roman"/>
              </w:rPr>
              <w:t xml:space="preserve"> z </w:t>
            </w:r>
            <w:proofErr w:type="spellStart"/>
            <w:r w:rsidR="00E25C68">
              <w:rPr>
                <w:rFonts w:ascii="Corbel" w:hAnsi="Corbel" w:cs="Times New Roman"/>
              </w:rPr>
              <w:t>pe</w:t>
            </w:r>
            <w:r w:rsidR="003C3FA7">
              <w:rPr>
                <w:rFonts w:ascii="Corbel" w:hAnsi="Corbel" w:cs="Times New Roman"/>
              </w:rPr>
              <w:t>rspektywy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obowiązujących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aktualnie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przepisów</w:t>
            </w:r>
            <w:proofErr w:type="spellEnd"/>
            <w:r w:rsidR="003C3FA7">
              <w:rPr>
                <w:rFonts w:ascii="Corbel" w:hAnsi="Corbel" w:cs="Times New Roman"/>
              </w:rPr>
              <w:t xml:space="preserve">  </w:t>
            </w:r>
            <w:proofErr w:type="spellStart"/>
            <w:r w:rsidR="003C3FA7">
              <w:rPr>
                <w:rFonts w:ascii="Corbel" w:hAnsi="Corbel" w:cs="Times New Roman"/>
              </w:rPr>
              <w:t>praw</w:t>
            </w:r>
            <w:r w:rsidR="00586552">
              <w:rPr>
                <w:rFonts w:ascii="Corbel" w:hAnsi="Corbel" w:cs="Times New Roman"/>
              </w:rPr>
              <w:t>nych</w:t>
            </w:r>
            <w:proofErr w:type="spellEnd"/>
            <w:r w:rsidR="00216128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7A664CB1" w14:textId="77777777"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F73DF40" w14:textId="77777777" w:rsidR="00F74F19" w:rsidRDefault="00F74F19" w:rsidP="00697C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2CE3FC2A" w14:textId="77777777" w:rsidTr="005E6E85">
        <w:tc>
          <w:tcPr>
            <w:tcW w:w="1701" w:type="dxa"/>
          </w:tcPr>
          <w:p w14:paraId="3A51B1C9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B1E47E1" w14:textId="43712080" w:rsidR="00E25C68" w:rsidRDefault="009D4C1A" w:rsidP="00216128">
            <w:pPr>
              <w:pStyle w:val="Standard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Przeanalizuje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aspekty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prawne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i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etyczne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podejmowanych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działań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r w:rsidR="002A4A40">
              <w:rPr>
                <w:rFonts w:ascii="Corbel" w:hAnsi="Corbel" w:cs="Times New Roman"/>
              </w:rPr>
              <w:t xml:space="preserve">w </w:t>
            </w:r>
            <w:proofErr w:type="spellStart"/>
            <w:r w:rsidR="002A4A40">
              <w:rPr>
                <w:rFonts w:ascii="Corbel" w:hAnsi="Corbel" w:cs="Times New Roman"/>
              </w:rPr>
              <w:t>obszarze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wykonywanej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profesji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własnej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i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innych</w:t>
            </w:r>
            <w:proofErr w:type="spellEnd"/>
            <w:r w:rsidR="002A4A40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03B8771B" w14:textId="77777777"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51BBCE3E" w14:textId="741E44F3" w:rsidR="00F74F19" w:rsidRDefault="00F74F19" w:rsidP="00F74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4D905A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7B645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084C4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163507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134ED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FDEA030" w14:textId="77777777" w:rsidTr="00923D7D">
        <w:tc>
          <w:tcPr>
            <w:tcW w:w="9639" w:type="dxa"/>
          </w:tcPr>
          <w:p w14:paraId="01C50F0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6552" w:rsidRPr="009C54AE" w14:paraId="0F710E81" w14:textId="77777777" w:rsidTr="00923D7D">
        <w:tc>
          <w:tcPr>
            <w:tcW w:w="9639" w:type="dxa"/>
          </w:tcPr>
          <w:p w14:paraId="1AB43C11" w14:textId="77777777" w:rsidR="00586552" w:rsidRDefault="00F74F19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7F4612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3DB5D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75D5A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D88BAF2" w14:textId="77777777" w:rsidTr="00923D7D">
        <w:tc>
          <w:tcPr>
            <w:tcW w:w="9639" w:type="dxa"/>
          </w:tcPr>
          <w:p w14:paraId="2391DAE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4F19" w:rsidRPr="009C54AE" w14:paraId="3E432D8D" w14:textId="77777777" w:rsidTr="00923D7D">
        <w:tc>
          <w:tcPr>
            <w:tcW w:w="9639" w:type="dxa"/>
          </w:tcPr>
          <w:p w14:paraId="7178B1A0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Zagadnienia związane  z państwem i prawem -jednostka  funkcjonująca w społeczeństwie , 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prawo: warunki prestiżu prawa w społeczeństwie;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dysfunkcjonalność prawa i jej  przejawy, jako  jeden z istotnych  czynników  zachowań dewiacyjnych i kryminogennych - założenia na gruncie  doktryny, a rzeczywistość (teorie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deprywacji ,:niespójności czynników statusu, a prawo -G.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Lenskyego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 anomii (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Durkheim,G.Sorel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,R.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podmiotowość prawna  i prawa podmiotowe  jednostki.</w:t>
            </w:r>
          </w:p>
        </w:tc>
      </w:tr>
      <w:tr w:rsidR="00F74F19" w:rsidRPr="009C54AE" w14:paraId="169F3F8C" w14:textId="77777777" w:rsidTr="00923D7D">
        <w:tc>
          <w:tcPr>
            <w:tcW w:w="9639" w:type="dxa"/>
          </w:tcPr>
          <w:p w14:paraId="32375FC0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Problematyka  prewencji ogólnej i działań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szczególnoprewencyjnych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prawie karnym -</w:t>
            </w:r>
          </w:p>
          <w:p w14:paraId="11612750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przestępstwo – zagadnienia  podstawowe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definicja przestępstwa 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ustawowe znamiona  przestępstwa ( podmiot  przestępstwa, przedmiot , strona podmiotowa  przestępstwa – wina ( definicja  pojęcia, rodzaje); strona  przedmiotowa  przestępstwa, związek przyczynowy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formy popełnienia  przestępstwa  i ich karalność  w polskim prawie karnym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 perspektywy rodzaju  sprawstwa ( sprawstwo; współsprawstwo , podżeganie, pomocnictwo)  ; form stadialnych przestępstwa (zamiar , przygotowanie, usiłowanie, dokonanie ); typ przestępstwa  (podstawowy ,kwalifikowany ).</w:t>
            </w:r>
          </w:p>
          <w:p w14:paraId="572DE461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we współczesnym społeczeństwie i jej zróżnicowanie np. polskich statystyk.</w:t>
            </w:r>
          </w:p>
        </w:tc>
      </w:tr>
      <w:tr w:rsidR="00F74F19" w:rsidRPr="009C54AE" w14:paraId="4D814D39" w14:textId="77777777" w:rsidTr="00923D7D">
        <w:tc>
          <w:tcPr>
            <w:tcW w:w="9639" w:type="dxa"/>
          </w:tcPr>
          <w:p w14:paraId="76559D52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kryminalna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  kary kryminalnej i jej racjonalizacja  na gruncie doktryny prawa karnego i  kodeksu karnego;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 kr  kryminalnych w polskim  kodeksie  karnym ( grzywna; ograniczenie wolności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tzw. kara- terminowego pozbawienia wolności, 25 lat; dożywocie);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środki karne i ich zróżnicowanie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paradygmaty sądowego wymiaru kary;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 praw karnego i praktyki penitencjarnej;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śmierci, jako jeden z  instrumentów  polityki zapobiegania  przestępczości w niektórych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państwach , jej eliminacja w polskim kodeksie karnym  - kontrowersje z perspektywy „prawa intuicyjnego „ przedstawicieli  niektórych kręgów społecznych .</w:t>
            </w:r>
          </w:p>
        </w:tc>
      </w:tr>
      <w:tr w:rsidR="00F74F19" w:rsidRPr="009C54AE" w14:paraId="264ADACD" w14:textId="77777777" w:rsidTr="00923D7D">
        <w:tc>
          <w:tcPr>
            <w:tcW w:w="9639" w:type="dxa"/>
          </w:tcPr>
          <w:p w14:paraId="747C560D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pozbawienia wolności i jej wykonanie w Polsce: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zakład karny jako  instytucja totalna w rozumieniu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i zjawisko prizonizacji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praktyki penitencjarnej;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idea  wolnej progresji  i jej  realizacja  w polskiej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penitencjarystyce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klasyfikacja osadzonych i jej kryteria;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zakładów  karnych , w kontekście osoby osadzonego;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typy zakładów  karnych z perspektywy  izolacji od społeczeństwa  i wymogów  porządku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 jednostce penitencjarnej z uwagi na bezpieczeństwo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systemy odbywania  kary;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nagrody i kary dyscyplinarne; obowiązki skazanego i jego prawa  .</w:t>
            </w:r>
          </w:p>
          <w:p w14:paraId="60FE2276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Monitoring  elektroniczny – specyfika , pozytywne i negatywne aspekty.</w:t>
            </w:r>
          </w:p>
          <w:p w14:paraId="107CFEE2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Zakłady karne  prywatne na wzór  rozwiązań w Stanach Zjednoczonych  , jako swoista  alternatywa dla  polskiej penitencjarystyki.</w:t>
            </w:r>
          </w:p>
        </w:tc>
      </w:tr>
      <w:tr w:rsidR="00F74F19" w:rsidRPr="009C54AE" w14:paraId="3ADC8A36" w14:textId="77777777" w:rsidTr="00923D7D">
        <w:tc>
          <w:tcPr>
            <w:tcW w:w="9639" w:type="dxa"/>
          </w:tcPr>
          <w:p w14:paraId="20B8B4E1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Zagrożenie nieprzystosowaniem społecznym ,  nieprzystosowanie społeczne  i demoralizacji nieletnich, a  regulacje  prawne.</w:t>
            </w:r>
          </w:p>
          <w:p w14:paraId="68FFDD60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 nieletnich i jej etiologia  z perspektywy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makro,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mikro- strukturalnej (społeczeństwo globalne, środowisko lokalne , rodzina ).</w:t>
            </w:r>
          </w:p>
        </w:tc>
      </w:tr>
      <w:tr w:rsidR="00F74F19" w:rsidRPr="009C54AE" w14:paraId="0ABB7600" w14:textId="77777777" w:rsidTr="00923D7D">
        <w:tc>
          <w:tcPr>
            <w:tcW w:w="9639" w:type="dxa"/>
          </w:tcPr>
          <w:p w14:paraId="39AF0765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Zjawiska  patologiczne  , a  prawo: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narkomania,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alkoholizm 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prostytucja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przemoc  w rodzinie , jako delikt cywilny (kodeks  cywilny ) i przestępstwo [ kodeks  karny -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przeciwko : życiu i zdrowiu , wolności seksualnej  i obyczajności , wolności , rodzinie i opiece ) ].</w:t>
            </w:r>
          </w:p>
        </w:tc>
      </w:tr>
    </w:tbl>
    <w:p w14:paraId="54AA9C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3C94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0FD1D0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0D062" w14:textId="77777777" w:rsidR="00E960BB" w:rsidRPr="00A86535" w:rsidRDefault="00F74F19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</w:t>
      </w:r>
      <w:r w:rsidR="00C542A5">
        <w:rPr>
          <w:rFonts w:ascii="Corbel" w:hAnsi="Corbel"/>
          <w:b w:val="0"/>
          <w:smallCaps w:val="0"/>
          <w:szCs w:val="24"/>
        </w:rPr>
        <w:t xml:space="preserve">: </w:t>
      </w:r>
      <w:r>
        <w:rPr>
          <w:rFonts w:ascii="Corbel" w:hAnsi="Corbel"/>
          <w:b w:val="0"/>
          <w:smallCaps w:val="0"/>
          <w:szCs w:val="24"/>
        </w:rPr>
        <w:t xml:space="preserve">praca grupowa, </w:t>
      </w:r>
      <w:r w:rsidR="00C542A5">
        <w:rPr>
          <w:rFonts w:ascii="Corbel" w:hAnsi="Corbel"/>
          <w:b w:val="0"/>
          <w:smallCaps w:val="0"/>
          <w:szCs w:val="24"/>
        </w:rPr>
        <w:t>dyskusja.</w:t>
      </w:r>
    </w:p>
    <w:p w14:paraId="7D7725C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F2206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9D133A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B6942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5DC4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E3040FF" w14:textId="77777777" w:rsidTr="00C05F44">
        <w:tc>
          <w:tcPr>
            <w:tcW w:w="1985" w:type="dxa"/>
            <w:vAlign w:val="center"/>
          </w:tcPr>
          <w:p w14:paraId="2450EE6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D60522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8FD9E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A6F9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B650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C04FB20" w14:textId="77777777" w:rsidTr="00C05F44">
        <w:tc>
          <w:tcPr>
            <w:tcW w:w="1985" w:type="dxa"/>
          </w:tcPr>
          <w:p w14:paraId="3C3A498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322D606" w14:textId="77777777" w:rsidR="0085747A" w:rsidRP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0A7956D6" w14:textId="77777777" w:rsidR="0085747A" w:rsidRPr="009C54AE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28696F59" w14:textId="77777777" w:rsidTr="00C05F44">
        <w:tc>
          <w:tcPr>
            <w:tcW w:w="1985" w:type="dxa"/>
          </w:tcPr>
          <w:p w14:paraId="1622DA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237BFCD" w14:textId="77777777"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3FC5F589" w14:textId="77777777" w:rsidR="0085747A" w:rsidRPr="009C54AE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542A5" w:rsidRPr="009C54AE" w14:paraId="2D5C78A9" w14:textId="77777777" w:rsidTr="00C05F44">
        <w:tc>
          <w:tcPr>
            <w:tcW w:w="1985" w:type="dxa"/>
          </w:tcPr>
          <w:p w14:paraId="6FE1765B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78676C6" w14:textId="77777777" w:rsidR="00C542A5" w:rsidRPr="009C54A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3C874B31" w14:textId="77777777" w:rsidR="00C542A5" w:rsidRPr="009C54AE" w:rsidRDefault="00F74F1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542A5" w:rsidRPr="009C54AE" w14:paraId="65D84512" w14:textId="77777777" w:rsidTr="00C05F44">
        <w:tc>
          <w:tcPr>
            <w:tcW w:w="1985" w:type="dxa"/>
          </w:tcPr>
          <w:p w14:paraId="4F8DA769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5C53F2" w14:textId="77777777"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udział w dyskusji</w:t>
            </w:r>
          </w:p>
        </w:tc>
        <w:tc>
          <w:tcPr>
            <w:tcW w:w="2126" w:type="dxa"/>
          </w:tcPr>
          <w:p w14:paraId="590D1480" w14:textId="77777777" w:rsidR="00C542A5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542A5" w:rsidRPr="009C54AE" w14:paraId="281007EF" w14:textId="77777777" w:rsidTr="00C05F44">
        <w:tc>
          <w:tcPr>
            <w:tcW w:w="1985" w:type="dxa"/>
          </w:tcPr>
          <w:p w14:paraId="34DEA3D3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C3F98C9" w14:textId="77777777"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0ED54DA2" w14:textId="77777777" w:rsidR="00C542A5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A0D2BA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4F5D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DCCC4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C3C90B" w14:textId="77777777" w:rsidTr="00923D7D">
        <w:tc>
          <w:tcPr>
            <w:tcW w:w="9670" w:type="dxa"/>
          </w:tcPr>
          <w:p w14:paraId="53881CC0" w14:textId="77777777"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szCs w:val="24"/>
              </w:rPr>
              <w:t>Praca zaliczeniowa  zawierająca  trzy kazusy  sformułowane  przez studenta z dokonaną  przez niego  ich analizą w oparciu o  przepisy prawa obejmujące  w swej  treści zakresem  przedmiotowym  regulacje  prawne  w Polsce  dotyczące profilaktyki i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D047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CD12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086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0E14BD" w14:textId="77777777" w:rsidTr="003E1941">
        <w:tc>
          <w:tcPr>
            <w:tcW w:w="4962" w:type="dxa"/>
            <w:vAlign w:val="center"/>
          </w:tcPr>
          <w:p w14:paraId="631AAB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2F70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263D3F" w14:textId="77777777" w:rsidTr="00923D7D">
        <w:tc>
          <w:tcPr>
            <w:tcW w:w="4962" w:type="dxa"/>
          </w:tcPr>
          <w:p w14:paraId="0B3E8269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81DB143" w14:textId="5367466E" w:rsidR="0085747A" w:rsidRPr="009C54AE" w:rsidRDefault="00AC64E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5E6C3866" w14:textId="77777777" w:rsidTr="00923D7D">
        <w:tc>
          <w:tcPr>
            <w:tcW w:w="4962" w:type="dxa"/>
          </w:tcPr>
          <w:p w14:paraId="24084E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6DBAB863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409225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B3369BC" w14:textId="1047D7B5" w:rsidR="00A86535" w:rsidRPr="009C54AE" w:rsidRDefault="00697C91" w:rsidP="00F52C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F194367" w14:textId="77777777" w:rsidTr="00923D7D">
        <w:tc>
          <w:tcPr>
            <w:tcW w:w="4962" w:type="dxa"/>
          </w:tcPr>
          <w:p w14:paraId="78BC787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C1EE254" w14:textId="77777777" w:rsidR="00C61DC5" w:rsidRDefault="009D4C1A" w:rsidP="009D4C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71677900" w14:textId="27DDA508" w:rsidR="009D4C1A" w:rsidRPr="009C54AE" w:rsidRDefault="009D4C1A" w:rsidP="009D4C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zaliczeniowej</w:t>
            </w:r>
          </w:p>
        </w:tc>
        <w:tc>
          <w:tcPr>
            <w:tcW w:w="4677" w:type="dxa"/>
          </w:tcPr>
          <w:p w14:paraId="076B3F3A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6553D6" w14:textId="77777777" w:rsidR="009D4C1A" w:rsidRDefault="009D4C1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24E0253" w14:textId="213D6D0F" w:rsidR="009D4C1A" w:rsidRDefault="00697C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bookmarkStart w:id="0" w:name="_GoBack"/>
            <w:bookmarkEnd w:id="0"/>
          </w:p>
          <w:p w14:paraId="2999DF53" w14:textId="35546297" w:rsidR="009D4C1A" w:rsidRPr="009C54AE" w:rsidRDefault="009D4C1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1D04129C" w14:textId="77777777" w:rsidTr="00923D7D">
        <w:tc>
          <w:tcPr>
            <w:tcW w:w="4962" w:type="dxa"/>
          </w:tcPr>
          <w:p w14:paraId="573B8E7F" w14:textId="25BBEBD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D6944D" w14:textId="77777777"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16FD948" w14:textId="77777777" w:rsidTr="00923D7D">
        <w:tc>
          <w:tcPr>
            <w:tcW w:w="4962" w:type="dxa"/>
          </w:tcPr>
          <w:p w14:paraId="404AAC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D55022" w14:textId="77777777"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EF6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C59A0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37F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13C78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2DEAA69" w14:textId="77777777" w:rsidTr="0071620A">
        <w:trPr>
          <w:trHeight w:val="397"/>
        </w:trPr>
        <w:tc>
          <w:tcPr>
            <w:tcW w:w="3544" w:type="dxa"/>
          </w:tcPr>
          <w:p w14:paraId="47DD4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EBE3AB3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E3CDE96" w14:textId="77777777" w:rsidTr="0071620A">
        <w:trPr>
          <w:trHeight w:val="397"/>
        </w:trPr>
        <w:tc>
          <w:tcPr>
            <w:tcW w:w="3544" w:type="dxa"/>
          </w:tcPr>
          <w:p w14:paraId="233C5F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2D630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033C83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9457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DD21C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52953E" w14:textId="77777777" w:rsidTr="0071620A">
        <w:trPr>
          <w:trHeight w:val="397"/>
        </w:trPr>
        <w:tc>
          <w:tcPr>
            <w:tcW w:w="7513" w:type="dxa"/>
          </w:tcPr>
          <w:p w14:paraId="3464EF9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F490F50" w14:textId="03E97623" w:rsidR="00FA5A63" w:rsidRDefault="006E4AF5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- Prawo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karne.Zbiór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przepisów .Stan  prawny 15 marca 2022 r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2941CAF" w14:textId="0AD3D91A" w:rsidR="006E4AF5" w:rsidRDefault="006E4AF5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,pdf ,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ydawnictwo Wolters Kluwer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2022 ;</w:t>
            </w:r>
          </w:p>
          <w:p w14:paraId="7C3C824C" w14:textId="07C4E395" w:rsidR="006E4AF5" w:rsidRDefault="006E4AF5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-ustawa z 6 czerwca 1997 roku kodeks  karny ( tekst  ujednolicony -Dz.U. </w:t>
            </w:r>
            <w:r w:rsidR="00EA6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2021 r. , poz. 2345,2447);</w:t>
            </w:r>
          </w:p>
          <w:p w14:paraId="05A6FBB7" w14:textId="56F24892" w:rsidR="00EA67AE" w:rsidRDefault="00EA67AE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-ustawa z 6czerwca 1997 roku  kodeks  karny wykonawczy  (tekst ujednolicony -Dz.U. 2021 r.  poz. 53,472,1236,2054;2022r. poz. 22,655)</w:t>
            </w:r>
          </w:p>
          <w:p w14:paraId="685C3C80" w14:textId="56DC06F2" w:rsidR="00F52CC1" w:rsidRPr="00F52CC1" w:rsidRDefault="00250B5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karne- część ogólna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 red.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Giezek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 .)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 Kluwer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589F10A" w14:textId="03779546" w:rsidR="00F52CC1" w:rsidRPr="00F52CC1" w:rsidRDefault="00A95D7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materialne .Część  ogólna i  szczególna </w:t>
            </w:r>
            <w:r w:rsidR="001814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814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</w:t>
            </w:r>
            <w:r w:rsidR="001814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Bojarski </w:t>
            </w:r>
            <w:r w:rsidR="001814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M.)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Wolters Kluwer,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6A356F6" w14:textId="77B11D69" w:rsidR="00F52CC1" w:rsidRDefault="00181454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Lelental</w:t>
            </w:r>
            <w:proofErr w:type="spellEnd"/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63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667E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1E887274" w14:textId="333BB6E0" w:rsidR="00667E10" w:rsidRDefault="00667E10" w:rsidP="0066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-Kędzierski W.,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Penitencjarystyka  z resocjalizacją  instytucjonalną , 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Warszawa  2021 ,</w:t>
            </w:r>
          </w:p>
          <w:p w14:paraId="134BE10E" w14:textId="4B390DEF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 z 26 października 1982 r. o wychowaniu w trzeźwości i przeciwdziałaniu alkoholizmowi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 ujednolicony ( Dz. U.  </w:t>
            </w:r>
            <w:r w:rsidR="00F63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2021r. ,poz. 1119,2469; 2022r. poz. 24, 218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  <w:p w14:paraId="610586B6" w14:textId="4BCD6D93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o przeciwdziałaniu narkomanii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[tekst ujednol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icony (Dz. U. </w:t>
            </w:r>
            <w:r w:rsidR="00940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 r. poz. 2050; 2021 r. poz.2469 ; 2022r.  poz. 763, 764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)].</w:t>
            </w:r>
          </w:p>
          <w:p w14:paraId="2C0DEFE6" w14:textId="06C1FF9A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29  lipca 2005 o przeciwdziałaniu przemocy w rodzinie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ujednolicony (Dz. U. </w:t>
            </w:r>
            <w:r w:rsidR="00C70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2021 r. poz. 1249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  <w:p w14:paraId="2DB92718" w14:textId="6A0BFCDD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13 maja 2016 r.  o przeciwdziałaniu zagrożeniom przestępczością seksualną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ony(Dz. U 20</w:t>
            </w:r>
            <w:r w:rsidR="00ED1F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20,poz.152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1D83B5" w14:textId="232DBEE6" w:rsidR="00D2744B" w:rsidRPr="009C54AE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tawa  o postępowaniu w sprawach nieletnich z 26 października 1982 roku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tekst ujednolicony (Dz.U. 2018 r. poz. </w:t>
            </w:r>
            <w:r w:rsidR="008E14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969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)]</w:t>
            </w:r>
          </w:p>
        </w:tc>
      </w:tr>
      <w:tr w:rsidR="0085747A" w:rsidRPr="009C54AE" w14:paraId="316121C1" w14:textId="77777777" w:rsidTr="0071620A">
        <w:trPr>
          <w:trHeight w:val="397"/>
        </w:trPr>
        <w:tc>
          <w:tcPr>
            <w:tcW w:w="7513" w:type="dxa"/>
          </w:tcPr>
          <w:p w14:paraId="113420E0" w14:textId="514EA1F3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DAE58D2" w14:textId="77777777" w:rsidR="000B16B4" w:rsidRDefault="000B16B4" w:rsidP="000B1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Filipkowski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E.W.,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Rau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Przestępczość XXI w. Zapobieganie i zwalczanie. Problemy </w:t>
            </w:r>
            <w:proofErr w:type="spellStart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prawno</w:t>
            </w:r>
            <w:proofErr w:type="spellEnd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–kryminologiczne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 ,Warszawa 2019 ;</w:t>
            </w:r>
          </w:p>
          <w:p w14:paraId="001F08EC" w14:textId="686E54A4" w:rsidR="000B16B4" w:rsidRPr="00667E10" w:rsidRDefault="008E1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-Lachowski J. 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Kodeks  karny wykonawczy</w:t>
            </w:r>
            <w:r w:rsidR="000B16B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.Komentarz 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 H. BECK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2021;</w:t>
            </w:r>
          </w:p>
          <w:p w14:paraId="4D1DA5DE" w14:textId="06364C83" w:rsidR="00742779" w:rsidRDefault="00742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Kowalczyk M.H.,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Kotlenga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A. 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Mackojć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00E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Penitencjarystyka  z resocjalizacją  Kierunki działań  w przestrzeni resocjalizacyjnej,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Adam  Marszałek </w:t>
            </w:r>
            <w:r w:rsidR="00667E10">
              <w:rPr>
                <w:rFonts w:ascii="Corbel" w:hAnsi="Corbel"/>
                <w:b w:val="0"/>
                <w:smallCaps w:val="0"/>
                <w:szCs w:val="24"/>
              </w:rPr>
              <w:t xml:space="preserve">,Toruń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2020 </w:t>
            </w:r>
            <w:r w:rsidR="00667E10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6E5A9D23" w14:textId="77777777" w:rsidR="00E00E61" w:rsidRPr="00FA5A63" w:rsidRDefault="00E00E61" w:rsidP="00E00E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Bałandynowicz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Probacja z  udziałem społeczeństwa. Konteksty antropologiczno – filozoficzne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Kluwer, Warszawa 2019;</w:t>
            </w:r>
          </w:p>
          <w:p w14:paraId="38843B24" w14:textId="7001A091" w:rsidR="00FA5A63" w:rsidRPr="00FA5A63" w:rsidRDefault="000B16B4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Pieniążek A. , Stefaniuk M. 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Socjologia  prawa. Zarys  wykładu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Wolters Kluwer , Warszawa 20</w:t>
            </w:r>
            <w:r w:rsidR="00035C46">
              <w:rPr>
                <w:rFonts w:ascii="Corbel" w:hAnsi="Corbel"/>
                <w:b w:val="0"/>
                <w:smallCaps w:val="0"/>
                <w:szCs w:val="24"/>
              </w:rPr>
              <w:t>21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A0FA5ED" w14:textId="11D7E903" w:rsid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Siemaszko A.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Granice  tolerancji. O teoriach zachowań  dewiacyjnych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nictwo PWN , Warszawa 1993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 xml:space="preserve"> ;</w:t>
            </w:r>
          </w:p>
          <w:p w14:paraId="355D30AB" w14:textId="11440190" w:rsidR="00FA5A63" w:rsidRP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Goffman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Charakterystyka  instytucji totalnych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Zwoliński Z. )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Derczyński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Jaiń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ska</w:t>
            </w:r>
            <w:proofErr w:type="spellEnd"/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- Kania A., Szacki J.,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Elementy teorii socjologicznych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PWN ,Warszawa 195, s.:150 -177.</w:t>
            </w:r>
          </w:p>
          <w:p w14:paraId="5320D31B" w14:textId="21DC1993" w:rsidR="00FA5A63" w:rsidRP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Merton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R. K.,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Teoria socjologiczna  i struktura społeczna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Morawska E, Wertenstein- Żuławski  Szacki J )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,Wydawnictwo PWN  Warszawa 2002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D4F9B7C" w14:textId="0EBBA406" w:rsidR="00FA5A63" w:rsidRP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Kotowski W.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B. 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Dozór  elektroniczny. Komentarz praktyczny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2074B2FE" w14:textId="3409C86C"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Kowalewska-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Łukuć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M,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Wina w prawie  karnym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 Wydawnictwo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Wolters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Kluwer , Warszawa 2019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 xml:space="preserve"> ; </w:t>
            </w:r>
          </w:p>
          <w:p w14:paraId="4729430A" w14:textId="535BEA72" w:rsidR="00FA5A63" w:rsidRPr="00FA5A63" w:rsidRDefault="00F5060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Górecki P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Konarska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 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Ustawa o postępowaniu w sprawach nieletnich. Komentarz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Wydawnictwo Wolters Kluwer, Warszawa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;</w:t>
            </w:r>
          </w:p>
          <w:p w14:paraId="14FDAFE0" w14:textId="4B9699B3" w:rsidR="00FA5A63" w:rsidRDefault="00F5060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Spurek</w:t>
            </w:r>
            <w:proofErr w:type="spellEnd"/>
            <w:r w:rsidR="00D208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S. 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Przeciwdziałanie </w:t>
            </w:r>
            <w:r w:rsidR="00E719CF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przemocy w rodzinie. Komentarz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</w:t>
            </w:r>
            <w:r w:rsidR="00D20835">
              <w:rPr>
                <w:rFonts w:ascii="Corbel" w:hAnsi="Corbel"/>
                <w:b w:val="0"/>
                <w:smallCaps w:val="0"/>
                <w:szCs w:val="24"/>
              </w:rPr>
              <w:t>21 ;</w:t>
            </w:r>
          </w:p>
          <w:p w14:paraId="67E73D7B" w14:textId="77777777" w:rsidR="00D049A5" w:rsidRDefault="00591FB9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-ustawa o kuratorach sądowych z 27 lipca 2001  [ tekst ujednolicony</w:t>
            </w:r>
          </w:p>
          <w:p w14:paraId="20B5A783" w14:textId="53E3DECD" w:rsidR="00591FB9" w:rsidRPr="00FA5A63" w:rsidRDefault="00591FB9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Dz.U. 2020,poz. 167)</w:t>
            </w:r>
          </w:p>
          <w:p w14:paraId="6350E4A9" w14:textId="166FA399" w:rsidR="00D2744B" w:rsidRPr="00D2744B" w:rsidRDefault="00D2744B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58B4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B5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DD19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A2AFA" w14:textId="77777777" w:rsidR="00380D12" w:rsidRDefault="00380D12" w:rsidP="00C16ABF">
      <w:pPr>
        <w:spacing w:after="0" w:line="240" w:lineRule="auto"/>
      </w:pPr>
      <w:r>
        <w:separator/>
      </w:r>
    </w:p>
  </w:endnote>
  <w:endnote w:type="continuationSeparator" w:id="0">
    <w:p w14:paraId="2B0B93A7" w14:textId="77777777" w:rsidR="00380D12" w:rsidRDefault="00380D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FB30C" w14:textId="77777777" w:rsidR="00380D12" w:rsidRDefault="00380D12" w:rsidP="00C16ABF">
      <w:pPr>
        <w:spacing w:after="0" w:line="240" w:lineRule="auto"/>
      </w:pPr>
      <w:r>
        <w:separator/>
      </w:r>
    </w:p>
  </w:footnote>
  <w:footnote w:type="continuationSeparator" w:id="0">
    <w:p w14:paraId="53D37ECA" w14:textId="77777777" w:rsidR="00380D12" w:rsidRDefault="00380D12" w:rsidP="00C16ABF">
      <w:pPr>
        <w:spacing w:after="0" w:line="240" w:lineRule="auto"/>
      </w:pPr>
      <w:r>
        <w:continuationSeparator/>
      </w:r>
    </w:p>
  </w:footnote>
  <w:footnote w:id="1">
    <w:p w14:paraId="6CFFDC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6A6"/>
    <w:rsid w:val="00035C4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6B4"/>
    <w:rsid w:val="000B192D"/>
    <w:rsid w:val="000B28EE"/>
    <w:rsid w:val="000B3E37"/>
    <w:rsid w:val="000C0EC1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454"/>
    <w:rsid w:val="0018226D"/>
    <w:rsid w:val="00192F37"/>
    <w:rsid w:val="001A70D2"/>
    <w:rsid w:val="001B15A5"/>
    <w:rsid w:val="001D657B"/>
    <w:rsid w:val="001D7B54"/>
    <w:rsid w:val="001E0209"/>
    <w:rsid w:val="001E72FC"/>
    <w:rsid w:val="001F2CA2"/>
    <w:rsid w:val="002144C0"/>
    <w:rsid w:val="00216128"/>
    <w:rsid w:val="0022477D"/>
    <w:rsid w:val="002278A9"/>
    <w:rsid w:val="002336F9"/>
    <w:rsid w:val="0024028F"/>
    <w:rsid w:val="00244ABC"/>
    <w:rsid w:val="00250B53"/>
    <w:rsid w:val="00281FF2"/>
    <w:rsid w:val="002857DE"/>
    <w:rsid w:val="00291567"/>
    <w:rsid w:val="002918AF"/>
    <w:rsid w:val="002A22BF"/>
    <w:rsid w:val="002A2389"/>
    <w:rsid w:val="002A4A40"/>
    <w:rsid w:val="002A671D"/>
    <w:rsid w:val="002B189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D12"/>
    <w:rsid w:val="003A0A5B"/>
    <w:rsid w:val="003A1176"/>
    <w:rsid w:val="003C0BAE"/>
    <w:rsid w:val="003C3FA7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28D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DD3"/>
    <w:rsid w:val="0056696D"/>
    <w:rsid w:val="00573EF9"/>
    <w:rsid w:val="00586552"/>
    <w:rsid w:val="00591FB9"/>
    <w:rsid w:val="0059484D"/>
    <w:rsid w:val="005A0855"/>
    <w:rsid w:val="005A3196"/>
    <w:rsid w:val="005C080F"/>
    <w:rsid w:val="005C55E5"/>
    <w:rsid w:val="005C696A"/>
    <w:rsid w:val="005E6E85"/>
    <w:rsid w:val="005F31D2"/>
    <w:rsid w:val="005F7EB8"/>
    <w:rsid w:val="0061029B"/>
    <w:rsid w:val="00617230"/>
    <w:rsid w:val="00621CE1"/>
    <w:rsid w:val="00627FC9"/>
    <w:rsid w:val="006361D4"/>
    <w:rsid w:val="00647FA8"/>
    <w:rsid w:val="00650C5F"/>
    <w:rsid w:val="00654934"/>
    <w:rsid w:val="006620D9"/>
    <w:rsid w:val="00667E10"/>
    <w:rsid w:val="00671958"/>
    <w:rsid w:val="00675843"/>
    <w:rsid w:val="006953CC"/>
    <w:rsid w:val="00696477"/>
    <w:rsid w:val="00697C91"/>
    <w:rsid w:val="006A3555"/>
    <w:rsid w:val="006A3FA7"/>
    <w:rsid w:val="006D050F"/>
    <w:rsid w:val="006D6139"/>
    <w:rsid w:val="006E4AF5"/>
    <w:rsid w:val="006E5D65"/>
    <w:rsid w:val="006E7BDF"/>
    <w:rsid w:val="006F1282"/>
    <w:rsid w:val="006F1FBC"/>
    <w:rsid w:val="006F31E2"/>
    <w:rsid w:val="00706544"/>
    <w:rsid w:val="007072BA"/>
    <w:rsid w:val="0071620A"/>
    <w:rsid w:val="00724677"/>
    <w:rsid w:val="00724D1C"/>
    <w:rsid w:val="00725459"/>
    <w:rsid w:val="007327BD"/>
    <w:rsid w:val="00734608"/>
    <w:rsid w:val="00742779"/>
    <w:rsid w:val="00745302"/>
    <w:rsid w:val="007461D6"/>
    <w:rsid w:val="00746EC8"/>
    <w:rsid w:val="00763BF1"/>
    <w:rsid w:val="00766FD4"/>
    <w:rsid w:val="0078168C"/>
    <w:rsid w:val="0078716E"/>
    <w:rsid w:val="00787C2A"/>
    <w:rsid w:val="00790E27"/>
    <w:rsid w:val="007A4022"/>
    <w:rsid w:val="007A6E6E"/>
    <w:rsid w:val="007C3299"/>
    <w:rsid w:val="007C3BCC"/>
    <w:rsid w:val="007C4546"/>
    <w:rsid w:val="007C7310"/>
    <w:rsid w:val="007D6E56"/>
    <w:rsid w:val="007F1652"/>
    <w:rsid w:val="007F4155"/>
    <w:rsid w:val="0081554D"/>
    <w:rsid w:val="0081707E"/>
    <w:rsid w:val="008449B3"/>
    <w:rsid w:val="00852DB0"/>
    <w:rsid w:val="0085747A"/>
    <w:rsid w:val="008626A0"/>
    <w:rsid w:val="00884922"/>
    <w:rsid w:val="00885F64"/>
    <w:rsid w:val="008917F9"/>
    <w:rsid w:val="008A45F7"/>
    <w:rsid w:val="008B09D1"/>
    <w:rsid w:val="008C0CC0"/>
    <w:rsid w:val="008C19A9"/>
    <w:rsid w:val="008C379D"/>
    <w:rsid w:val="008C5147"/>
    <w:rsid w:val="008C5359"/>
    <w:rsid w:val="008C5363"/>
    <w:rsid w:val="008D3DFB"/>
    <w:rsid w:val="008E148F"/>
    <w:rsid w:val="008E64F4"/>
    <w:rsid w:val="008F12C9"/>
    <w:rsid w:val="008F6E29"/>
    <w:rsid w:val="00916188"/>
    <w:rsid w:val="00923D7D"/>
    <w:rsid w:val="009400AC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D4C1A"/>
    <w:rsid w:val="009E1DAA"/>
    <w:rsid w:val="009E23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2EB"/>
    <w:rsid w:val="00A84C85"/>
    <w:rsid w:val="00A86535"/>
    <w:rsid w:val="00A95D71"/>
    <w:rsid w:val="00A97DE1"/>
    <w:rsid w:val="00AB053C"/>
    <w:rsid w:val="00AC64E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62"/>
    <w:rsid w:val="00B23C07"/>
    <w:rsid w:val="00B3130B"/>
    <w:rsid w:val="00B40ADB"/>
    <w:rsid w:val="00B43B77"/>
    <w:rsid w:val="00B43E80"/>
    <w:rsid w:val="00B5523F"/>
    <w:rsid w:val="00B607DB"/>
    <w:rsid w:val="00B66529"/>
    <w:rsid w:val="00B75946"/>
    <w:rsid w:val="00B8056E"/>
    <w:rsid w:val="00B819C8"/>
    <w:rsid w:val="00B82308"/>
    <w:rsid w:val="00B90885"/>
    <w:rsid w:val="00B91C9F"/>
    <w:rsid w:val="00BA324E"/>
    <w:rsid w:val="00BB520A"/>
    <w:rsid w:val="00BD3869"/>
    <w:rsid w:val="00BD66E9"/>
    <w:rsid w:val="00BD6FF4"/>
    <w:rsid w:val="00BF2C41"/>
    <w:rsid w:val="00C058B4"/>
    <w:rsid w:val="00C05F44"/>
    <w:rsid w:val="00C064A3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224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9A5"/>
    <w:rsid w:val="00D17C3C"/>
    <w:rsid w:val="00D20835"/>
    <w:rsid w:val="00D26B2C"/>
    <w:rsid w:val="00D2744B"/>
    <w:rsid w:val="00D3297F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00E61"/>
    <w:rsid w:val="00E013FF"/>
    <w:rsid w:val="00E129B8"/>
    <w:rsid w:val="00E21E7D"/>
    <w:rsid w:val="00E22FBC"/>
    <w:rsid w:val="00E24BF5"/>
    <w:rsid w:val="00E25338"/>
    <w:rsid w:val="00E25C68"/>
    <w:rsid w:val="00E51E44"/>
    <w:rsid w:val="00E63348"/>
    <w:rsid w:val="00E719CF"/>
    <w:rsid w:val="00E77E88"/>
    <w:rsid w:val="00E8107D"/>
    <w:rsid w:val="00E82AC9"/>
    <w:rsid w:val="00E960BB"/>
    <w:rsid w:val="00EA2074"/>
    <w:rsid w:val="00EA4832"/>
    <w:rsid w:val="00EA4E9D"/>
    <w:rsid w:val="00EA67AE"/>
    <w:rsid w:val="00EC4899"/>
    <w:rsid w:val="00ED03AB"/>
    <w:rsid w:val="00ED1F01"/>
    <w:rsid w:val="00ED32D2"/>
    <w:rsid w:val="00EE32DE"/>
    <w:rsid w:val="00EE5457"/>
    <w:rsid w:val="00F070AB"/>
    <w:rsid w:val="00F17567"/>
    <w:rsid w:val="00F27A7B"/>
    <w:rsid w:val="00F5060F"/>
    <w:rsid w:val="00F526AF"/>
    <w:rsid w:val="00F52CC1"/>
    <w:rsid w:val="00F617C3"/>
    <w:rsid w:val="00F63F50"/>
    <w:rsid w:val="00F7066B"/>
    <w:rsid w:val="00F74F19"/>
    <w:rsid w:val="00F83B28"/>
    <w:rsid w:val="00F93F10"/>
    <w:rsid w:val="00FA46E5"/>
    <w:rsid w:val="00FA5A63"/>
    <w:rsid w:val="00FB7DBA"/>
    <w:rsid w:val="00FC1C25"/>
    <w:rsid w:val="00FC3F45"/>
    <w:rsid w:val="00FD503F"/>
    <w:rsid w:val="00FD7589"/>
    <w:rsid w:val="00FF016A"/>
    <w:rsid w:val="00FF1401"/>
    <w:rsid w:val="00FF588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CED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95915-2304-44D4-868B-3C71E57E6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1587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</cp:revision>
  <cp:lastPrinted>2019-02-06T12:12:00Z</cp:lastPrinted>
  <dcterms:created xsi:type="dcterms:W3CDTF">2022-05-05T10:47:00Z</dcterms:created>
  <dcterms:modified xsi:type="dcterms:W3CDTF">2022-06-22T15:17:00Z</dcterms:modified>
</cp:coreProperties>
</file>